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6F" w:rsidRPr="00D46D6F" w:rsidRDefault="00D46D6F" w:rsidP="00547B5B">
      <w:pPr>
        <w:jc w:val="center"/>
        <w:rPr>
          <w:rFonts w:ascii="Times New Roman" w:hAnsi="Times New Roman" w:cs="Times New Roman"/>
          <w:sz w:val="28"/>
          <w:szCs w:val="28"/>
        </w:rPr>
      </w:pPr>
      <w:r w:rsidRPr="00D46D6F">
        <w:rPr>
          <w:rFonts w:ascii="Times New Roman" w:hAnsi="Times New Roman" w:cs="Times New Roman"/>
          <w:noProof/>
          <w:sz w:val="28"/>
          <w:szCs w:val="28"/>
        </w:rPr>
        <w:drawing>
          <wp:inline distT="0" distB="0" distL="0" distR="0" wp14:anchorId="4D839645" wp14:editId="4C28AEFA">
            <wp:extent cx="5238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D46D6F" w:rsidRPr="00D46D6F" w:rsidRDefault="00D46D6F" w:rsidP="00D46D6F">
      <w:pPr>
        <w:jc w:val="center"/>
        <w:rPr>
          <w:rFonts w:ascii="Times New Roman" w:hAnsi="Times New Roman" w:cs="Times New Roman"/>
          <w:sz w:val="28"/>
          <w:szCs w:val="28"/>
        </w:rPr>
      </w:pPr>
      <w:r w:rsidRPr="00D46D6F">
        <w:rPr>
          <w:rFonts w:ascii="Times New Roman" w:hAnsi="Times New Roman" w:cs="Times New Roman"/>
          <w:sz w:val="28"/>
          <w:szCs w:val="28"/>
        </w:rPr>
        <w:t>АДМИНИСТРАЦИЯ ПОСЕЛКА КРАСНОКАМЕНСК</w:t>
      </w:r>
    </w:p>
    <w:p w:rsidR="00D46D6F" w:rsidRPr="00D46D6F" w:rsidRDefault="00D46D6F" w:rsidP="00D46D6F">
      <w:pPr>
        <w:jc w:val="center"/>
        <w:rPr>
          <w:rFonts w:ascii="Times New Roman" w:hAnsi="Times New Roman" w:cs="Times New Roman"/>
          <w:sz w:val="28"/>
          <w:szCs w:val="28"/>
        </w:rPr>
      </w:pPr>
      <w:r w:rsidRPr="00D46D6F">
        <w:rPr>
          <w:rFonts w:ascii="Times New Roman" w:hAnsi="Times New Roman" w:cs="Times New Roman"/>
          <w:sz w:val="28"/>
          <w:szCs w:val="28"/>
        </w:rPr>
        <w:t>КУРАГИНСКОГО РАЙОНА</w:t>
      </w:r>
    </w:p>
    <w:p w:rsidR="00D46D6F" w:rsidRPr="00D46D6F" w:rsidRDefault="00D46D6F" w:rsidP="00547B5B">
      <w:pPr>
        <w:jc w:val="center"/>
        <w:rPr>
          <w:rFonts w:ascii="Times New Roman" w:hAnsi="Times New Roman" w:cs="Times New Roman"/>
          <w:sz w:val="28"/>
          <w:szCs w:val="28"/>
        </w:rPr>
      </w:pPr>
      <w:r w:rsidRPr="00D46D6F">
        <w:rPr>
          <w:rFonts w:ascii="Times New Roman" w:hAnsi="Times New Roman" w:cs="Times New Roman"/>
          <w:sz w:val="28"/>
          <w:szCs w:val="28"/>
        </w:rPr>
        <w:t>КРАСНОЯРСКОГО КРАЯ</w:t>
      </w:r>
    </w:p>
    <w:p w:rsidR="00D46D6F" w:rsidRPr="00D46D6F" w:rsidRDefault="00D46D6F" w:rsidP="00D46D6F">
      <w:pPr>
        <w:jc w:val="center"/>
        <w:rPr>
          <w:rFonts w:ascii="Times New Roman" w:hAnsi="Times New Roman" w:cs="Times New Roman"/>
          <w:sz w:val="28"/>
          <w:szCs w:val="28"/>
        </w:rPr>
      </w:pPr>
      <w:r w:rsidRPr="00D46D6F">
        <w:rPr>
          <w:rFonts w:ascii="Times New Roman" w:hAnsi="Times New Roman" w:cs="Times New Roman"/>
          <w:sz w:val="28"/>
          <w:szCs w:val="28"/>
        </w:rPr>
        <w:t xml:space="preserve">ПОСТАНОВЛЕНИЕ </w:t>
      </w:r>
    </w:p>
    <w:p w:rsidR="00D46D6F" w:rsidRPr="00D46D6F" w:rsidRDefault="00547B5B" w:rsidP="00D46D6F">
      <w:pPr>
        <w:jc w:val="both"/>
        <w:rPr>
          <w:rFonts w:ascii="Times New Roman" w:hAnsi="Times New Roman" w:cs="Times New Roman"/>
          <w:sz w:val="28"/>
          <w:szCs w:val="28"/>
        </w:rPr>
      </w:pPr>
      <w:r>
        <w:rPr>
          <w:rFonts w:ascii="Times New Roman" w:hAnsi="Times New Roman" w:cs="Times New Roman"/>
          <w:sz w:val="28"/>
          <w:szCs w:val="28"/>
        </w:rPr>
        <w:t>15.03.2021</w:t>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t>п. Краснокаменск</w:t>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t xml:space="preserve">          № </w:t>
      </w:r>
      <w:r>
        <w:rPr>
          <w:rFonts w:ascii="Times New Roman" w:hAnsi="Times New Roman" w:cs="Times New Roman"/>
          <w:sz w:val="28"/>
          <w:szCs w:val="28"/>
        </w:rPr>
        <w:t>19</w:t>
      </w:r>
      <w:r w:rsidR="00D46D6F" w:rsidRPr="00D46D6F">
        <w:rPr>
          <w:rFonts w:ascii="Times New Roman" w:hAnsi="Times New Roman" w:cs="Times New Roman"/>
          <w:sz w:val="28"/>
          <w:szCs w:val="28"/>
        </w:rPr>
        <w:t xml:space="preserve">-п </w:t>
      </w:r>
    </w:p>
    <w:p w:rsidR="005309EA" w:rsidRPr="00D46D6F" w:rsidRDefault="005309EA" w:rsidP="005309EA">
      <w:pPr>
        <w:spacing w:after="0" w:line="240" w:lineRule="auto"/>
        <w:contextualSpacing/>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Об утверждении требований</w:t>
      </w:r>
    </w:p>
    <w:p w:rsidR="00730AED" w:rsidRPr="00D46D6F" w:rsidRDefault="005309EA" w:rsidP="005309EA">
      <w:pPr>
        <w:spacing w:after="0" w:line="240" w:lineRule="auto"/>
        <w:contextualSpacing/>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 xml:space="preserve">к качеству услуг по погребению, предоставляемых согласно </w:t>
      </w:r>
      <w:r w:rsidR="00730AED" w:rsidRPr="00D46D6F">
        <w:rPr>
          <w:rFonts w:ascii="Times New Roman" w:eastAsia="Times New Roman" w:hAnsi="Times New Roman" w:cs="Times New Roman"/>
          <w:bCs/>
          <w:color w:val="000000"/>
          <w:sz w:val="28"/>
          <w:szCs w:val="28"/>
          <w:bdr w:val="none" w:sz="0" w:space="0" w:color="auto" w:frame="1"/>
        </w:rPr>
        <w:t xml:space="preserve">гарантированному </w:t>
      </w:r>
    </w:p>
    <w:p w:rsidR="005309EA" w:rsidRPr="00D46D6F" w:rsidRDefault="00730AED" w:rsidP="005309EA">
      <w:pPr>
        <w:spacing w:after="0" w:line="240" w:lineRule="auto"/>
        <w:contextualSpacing/>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 xml:space="preserve">перечню услуг </w:t>
      </w:r>
      <w:r w:rsidR="005309EA" w:rsidRPr="00D46D6F">
        <w:rPr>
          <w:rFonts w:ascii="Times New Roman" w:eastAsia="Times New Roman" w:hAnsi="Times New Roman" w:cs="Times New Roman"/>
          <w:bCs/>
          <w:color w:val="000000"/>
          <w:sz w:val="28"/>
          <w:szCs w:val="28"/>
          <w:bdr w:val="none" w:sz="0" w:space="0" w:color="auto" w:frame="1"/>
        </w:rPr>
        <w:t xml:space="preserve">по погребению </w:t>
      </w:r>
    </w:p>
    <w:p w:rsidR="005309EA" w:rsidRPr="00D46D6F" w:rsidRDefault="005309EA" w:rsidP="005309EA">
      <w:pPr>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специализированной службой по вопросам похоронного</w:t>
      </w:r>
      <w:r w:rsidRPr="00D46D6F">
        <w:rPr>
          <w:rFonts w:ascii="Times New Roman" w:eastAsia="Times New Roman" w:hAnsi="Times New Roman" w:cs="Times New Roman"/>
          <w:b/>
          <w:bCs/>
          <w:color w:val="000000"/>
          <w:sz w:val="28"/>
          <w:szCs w:val="28"/>
          <w:bdr w:val="none" w:sz="0" w:space="0" w:color="auto" w:frame="1"/>
        </w:rPr>
        <w:t xml:space="preserve"> </w:t>
      </w:r>
      <w:r w:rsidRPr="00D46D6F">
        <w:rPr>
          <w:rFonts w:ascii="Times New Roman" w:eastAsia="Times New Roman" w:hAnsi="Times New Roman" w:cs="Times New Roman"/>
          <w:bCs/>
          <w:color w:val="000000"/>
          <w:sz w:val="28"/>
          <w:szCs w:val="28"/>
          <w:bdr w:val="none" w:sz="0" w:space="0" w:color="auto" w:frame="1"/>
        </w:rPr>
        <w:t>дела</w:t>
      </w:r>
    </w:p>
    <w:p w:rsidR="005309EA" w:rsidRPr="00D46D6F" w:rsidRDefault="005309EA" w:rsidP="005309EA">
      <w:pPr>
        <w:spacing w:after="0" w:line="240" w:lineRule="auto"/>
        <w:contextualSpacing/>
        <w:textAlignment w:val="baseline"/>
        <w:rPr>
          <w:rFonts w:ascii="Times New Roman" w:eastAsia="Times New Roman" w:hAnsi="Times New Roman" w:cs="Times New Roman"/>
          <w:color w:val="000000"/>
          <w:sz w:val="28"/>
          <w:szCs w:val="28"/>
          <w:bdr w:val="none" w:sz="0" w:space="0" w:color="auto" w:frame="1"/>
        </w:rPr>
      </w:pPr>
    </w:p>
    <w:p w:rsidR="005309EA" w:rsidRPr="00D46D6F" w:rsidRDefault="005309EA" w:rsidP="00547B5B">
      <w:pPr>
        <w:spacing w:after="0" w:line="240" w:lineRule="auto"/>
        <w:ind w:firstLine="851"/>
        <w:contextualSpacing/>
        <w:jc w:val="both"/>
        <w:textAlignment w:val="baseline"/>
        <w:rPr>
          <w:rFonts w:ascii="Times New Roman" w:eastAsia="Times New Roman" w:hAnsi="Times New Roman" w:cs="Times New Roman"/>
          <w:sz w:val="28"/>
          <w:szCs w:val="28"/>
          <w:bdr w:val="none" w:sz="0" w:space="0" w:color="auto" w:frame="1"/>
        </w:rPr>
      </w:pPr>
      <w:r w:rsidRPr="00D46D6F">
        <w:rPr>
          <w:rFonts w:ascii="Times New Roman" w:eastAsia="Times New Roman" w:hAnsi="Times New Roman" w:cs="Times New Roman"/>
          <w:sz w:val="28"/>
          <w:szCs w:val="28"/>
          <w:bdr w:val="none" w:sz="0" w:space="0" w:color="auto" w:frame="1"/>
        </w:rPr>
        <w:t>В соответствии с Федеральными законами от </w:t>
      </w:r>
      <w:hyperlink r:id="rId6" w:tooltip="6 октября" w:history="1">
        <w:r w:rsidRPr="00D46D6F">
          <w:rPr>
            <w:rFonts w:ascii="Times New Roman" w:eastAsia="Times New Roman" w:hAnsi="Times New Roman" w:cs="Times New Roman"/>
            <w:sz w:val="28"/>
            <w:szCs w:val="28"/>
          </w:rPr>
          <w:t>6 октября</w:t>
        </w:r>
      </w:hyperlink>
      <w:r w:rsidRPr="00D46D6F">
        <w:rPr>
          <w:rFonts w:ascii="Times New Roman" w:eastAsia="Times New Roman" w:hAnsi="Times New Roman" w:cs="Times New Roman"/>
          <w:sz w:val="28"/>
          <w:szCs w:val="28"/>
          <w:bdr w:val="none" w:sz="0" w:space="0" w:color="auto" w:frame="1"/>
        </w:rPr>
        <w:t> 2003 года «Об общих принципах </w:t>
      </w:r>
      <w:hyperlink r:id="rId7" w:tooltip="Органы местного самоуправления" w:history="1">
        <w:r w:rsidRPr="00D46D6F">
          <w:rPr>
            <w:rFonts w:ascii="Times New Roman" w:eastAsia="Times New Roman" w:hAnsi="Times New Roman" w:cs="Times New Roman"/>
            <w:sz w:val="28"/>
            <w:szCs w:val="28"/>
          </w:rPr>
          <w:t>организации местного самоуправления</w:t>
        </w:r>
      </w:hyperlink>
      <w:r w:rsidRPr="00D46D6F">
        <w:rPr>
          <w:rFonts w:ascii="Times New Roman" w:eastAsia="Times New Roman" w:hAnsi="Times New Roman" w:cs="Times New Roman"/>
          <w:sz w:val="28"/>
          <w:szCs w:val="28"/>
          <w:bdr w:val="none" w:sz="0" w:space="0" w:color="auto" w:frame="1"/>
        </w:rPr>
        <w:t> в Российской Федерации», от </w:t>
      </w:r>
      <w:hyperlink r:id="rId8" w:tooltip="12 января" w:history="1">
        <w:r w:rsidRPr="00D46D6F">
          <w:rPr>
            <w:rFonts w:ascii="Times New Roman" w:eastAsia="Times New Roman" w:hAnsi="Times New Roman" w:cs="Times New Roman"/>
            <w:sz w:val="28"/>
            <w:szCs w:val="28"/>
          </w:rPr>
          <w:t>12 января</w:t>
        </w:r>
      </w:hyperlink>
      <w:r w:rsidRPr="00D46D6F">
        <w:rPr>
          <w:rFonts w:ascii="Times New Roman" w:eastAsia="Times New Roman" w:hAnsi="Times New Roman" w:cs="Times New Roman"/>
          <w:sz w:val="28"/>
          <w:szCs w:val="28"/>
          <w:bdr w:val="none" w:sz="0" w:space="0" w:color="auto" w:frame="1"/>
        </w:rPr>
        <w:t> 1996 года «О погребении и похоронном деле»</w:t>
      </w:r>
    </w:p>
    <w:p w:rsidR="005309EA" w:rsidRPr="00D46D6F" w:rsidRDefault="005309EA" w:rsidP="00D46D6F">
      <w:pPr>
        <w:spacing w:after="0" w:line="240" w:lineRule="auto"/>
        <w:ind w:firstLine="851"/>
        <w:contextualSpacing/>
        <w:textAlignment w:val="baseline"/>
        <w:rPr>
          <w:rFonts w:ascii="Times New Roman" w:eastAsia="Times New Roman" w:hAnsi="Times New Roman" w:cs="Times New Roman"/>
          <w:sz w:val="28"/>
          <w:szCs w:val="28"/>
          <w:bdr w:val="none" w:sz="0" w:space="0" w:color="auto" w:frame="1"/>
        </w:rPr>
      </w:pPr>
    </w:p>
    <w:p w:rsidR="005309EA" w:rsidRDefault="00D46D6F" w:rsidP="00547B5B">
      <w:pPr>
        <w:spacing w:after="0" w:line="240" w:lineRule="auto"/>
        <w:ind w:firstLine="851"/>
        <w:contextualSpacing/>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ПОСТАНОВЛЯ</w:t>
      </w:r>
      <w:r w:rsidRPr="00D46D6F">
        <w:rPr>
          <w:rFonts w:ascii="Times New Roman" w:eastAsia="Times New Roman" w:hAnsi="Times New Roman" w:cs="Times New Roman"/>
          <w:b/>
          <w:bCs/>
          <w:color w:val="000000"/>
          <w:sz w:val="28"/>
          <w:szCs w:val="28"/>
          <w:bdr w:val="none" w:sz="0" w:space="0" w:color="auto" w:frame="1"/>
        </w:rPr>
        <w:t>Ю</w:t>
      </w:r>
      <w:r w:rsidR="005309EA" w:rsidRPr="00D46D6F">
        <w:rPr>
          <w:rFonts w:ascii="Times New Roman" w:eastAsia="Times New Roman" w:hAnsi="Times New Roman" w:cs="Times New Roman"/>
          <w:b/>
          <w:bCs/>
          <w:color w:val="000000"/>
          <w:sz w:val="28"/>
          <w:szCs w:val="28"/>
          <w:bdr w:val="none" w:sz="0" w:space="0" w:color="auto" w:frame="1"/>
        </w:rPr>
        <w:t>:</w:t>
      </w:r>
    </w:p>
    <w:p w:rsidR="00D46D6F" w:rsidRPr="00D46D6F" w:rsidRDefault="00D46D6F" w:rsidP="00547B5B">
      <w:pPr>
        <w:spacing w:after="0" w:line="240" w:lineRule="auto"/>
        <w:ind w:firstLine="851"/>
        <w:contextualSpacing/>
        <w:jc w:val="both"/>
        <w:textAlignment w:val="baseline"/>
        <w:rPr>
          <w:rFonts w:ascii="Times New Roman" w:eastAsia="Times New Roman" w:hAnsi="Times New Roman" w:cs="Times New Roman"/>
          <w:color w:val="000000"/>
          <w:sz w:val="28"/>
          <w:szCs w:val="28"/>
          <w:bdr w:val="none" w:sz="0" w:space="0" w:color="auto" w:frame="1"/>
        </w:rPr>
      </w:pPr>
    </w:p>
    <w:p w:rsidR="005309EA" w:rsidRPr="00D46D6F" w:rsidRDefault="005309EA" w:rsidP="00547B5B">
      <w:pPr>
        <w:spacing w:after="0" w:line="240" w:lineRule="auto"/>
        <w:ind w:firstLine="851"/>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1. Утвердить 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p>
    <w:p w:rsidR="00D46D6F" w:rsidRDefault="00D46D6F" w:rsidP="00547B5B">
      <w:pPr>
        <w:pStyle w:val="11"/>
        <w:shd w:val="clear" w:color="auto" w:fill="auto"/>
        <w:spacing w:line="240" w:lineRule="auto"/>
        <w:ind w:right="23" w:firstLine="851"/>
        <w:jc w:val="both"/>
        <w:rPr>
          <w:sz w:val="28"/>
          <w:szCs w:val="28"/>
        </w:rPr>
      </w:pPr>
      <w:r>
        <w:rPr>
          <w:sz w:val="28"/>
          <w:szCs w:val="28"/>
        </w:rPr>
        <w:t>2.Контроль за исполнением на</w:t>
      </w:r>
      <w:bookmarkStart w:id="0" w:name="_GoBack"/>
      <w:bookmarkEnd w:id="0"/>
      <w:r>
        <w:rPr>
          <w:sz w:val="28"/>
          <w:szCs w:val="28"/>
        </w:rPr>
        <w:t>стоящего постановления возлагается на Главу посёлка Краснокаменск.</w:t>
      </w:r>
    </w:p>
    <w:p w:rsidR="00D46D6F" w:rsidRDefault="00D46D6F" w:rsidP="00547B5B">
      <w:pPr>
        <w:pStyle w:val="11"/>
        <w:shd w:val="clear" w:color="auto" w:fill="auto"/>
        <w:spacing w:line="240" w:lineRule="auto"/>
        <w:ind w:right="23" w:firstLine="851"/>
        <w:jc w:val="both"/>
        <w:rPr>
          <w:sz w:val="28"/>
          <w:szCs w:val="28"/>
        </w:rPr>
      </w:pPr>
      <w:r>
        <w:rPr>
          <w:sz w:val="28"/>
          <w:szCs w:val="28"/>
        </w:rPr>
        <w:t>3.Постановление вступает в силу со дня его опубликование в газете «Краснокаменский вестник».</w:t>
      </w:r>
    </w:p>
    <w:p w:rsidR="00D46D6F" w:rsidRDefault="00D46D6F" w:rsidP="00D46D6F">
      <w:pPr>
        <w:ind w:firstLine="851"/>
        <w:jc w:val="both"/>
        <w:rPr>
          <w:sz w:val="28"/>
          <w:szCs w:val="28"/>
        </w:rPr>
      </w:pPr>
    </w:p>
    <w:p w:rsidR="00D46D6F" w:rsidRPr="00D46D6F" w:rsidRDefault="00547B5B" w:rsidP="00D46D6F">
      <w:pPr>
        <w:jc w:val="both"/>
        <w:rPr>
          <w:rFonts w:ascii="Times New Roman" w:hAnsi="Times New Roman" w:cs="Times New Roman"/>
          <w:sz w:val="28"/>
          <w:szCs w:val="28"/>
        </w:rPr>
      </w:pPr>
      <w:r>
        <w:rPr>
          <w:rFonts w:ascii="Times New Roman" w:hAnsi="Times New Roman" w:cs="Times New Roman"/>
          <w:sz w:val="28"/>
          <w:szCs w:val="28"/>
        </w:rPr>
        <w:t>И.п. Главы</w:t>
      </w:r>
      <w:r w:rsidR="00D46D6F" w:rsidRPr="00D46D6F">
        <w:rPr>
          <w:rFonts w:ascii="Times New Roman" w:hAnsi="Times New Roman" w:cs="Times New Roman"/>
          <w:sz w:val="28"/>
          <w:szCs w:val="28"/>
        </w:rPr>
        <w:t xml:space="preserve"> посёлка</w:t>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sidR="00D46D6F" w:rsidRPr="00D46D6F">
        <w:rPr>
          <w:rFonts w:ascii="Times New Roman" w:hAnsi="Times New Roman" w:cs="Times New Roman"/>
          <w:sz w:val="28"/>
          <w:szCs w:val="28"/>
        </w:rPr>
        <w:tab/>
      </w:r>
      <w:r>
        <w:rPr>
          <w:rFonts w:ascii="Times New Roman" w:hAnsi="Times New Roman" w:cs="Times New Roman"/>
          <w:sz w:val="28"/>
          <w:szCs w:val="28"/>
        </w:rPr>
        <w:t xml:space="preserve">             К.В. Тимошенко</w:t>
      </w: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547B5B" w:rsidRDefault="00547B5B"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547B5B" w:rsidRDefault="00547B5B"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547B5B" w:rsidRDefault="00547B5B"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D46D6F" w:rsidRDefault="00D46D6F"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p>
    <w:p w:rsidR="005309EA" w:rsidRPr="00D46D6F" w:rsidRDefault="005309EA"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lastRenderedPageBreak/>
        <w:t>Утверждены</w:t>
      </w:r>
    </w:p>
    <w:p w:rsidR="005309EA" w:rsidRPr="00D46D6F" w:rsidRDefault="005309EA"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 xml:space="preserve">постановлением администрации </w:t>
      </w:r>
      <w:r w:rsidR="00D46D6F">
        <w:rPr>
          <w:rFonts w:ascii="Times New Roman" w:eastAsia="Times New Roman" w:hAnsi="Times New Roman" w:cs="Times New Roman"/>
          <w:color w:val="000000"/>
          <w:sz w:val="28"/>
          <w:szCs w:val="28"/>
          <w:bdr w:val="none" w:sz="0" w:space="0" w:color="auto" w:frame="1"/>
        </w:rPr>
        <w:t>поселка Краснокаменск</w:t>
      </w:r>
    </w:p>
    <w:p w:rsidR="005309EA" w:rsidRPr="00D46D6F" w:rsidRDefault="005309EA" w:rsidP="005309EA">
      <w:pPr>
        <w:spacing w:after="0" w:line="240" w:lineRule="auto"/>
        <w:contextualSpacing/>
        <w:jc w:val="right"/>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 xml:space="preserve">от </w:t>
      </w:r>
      <w:r w:rsidR="00547B5B">
        <w:rPr>
          <w:rFonts w:ascii="Times New Roman" w:eastAsia="Times New Roman" w:hAnsi="Times New Roman" w:cs="Times New Roman"/>
          <w:color w:val="000000"/>
          <w:sz w:val="28"/>
          <w:szCs w:val="28"/>
          <w:bdr w:val="none" w:sz="0" w:space="0" w:color="auto" w:frame="1"/>
        </w:rPr>
        <w:t>15.03</w:t>
      </w:r>
      <w:r w:rsidRPr="00D46D6F">
        <w:rPr>
          <w:rFonts w:ascii="Times New Roman" w:eastAsia="Times New Roman" w:hAnsi="Times New Roman" w:cs="Times New Roman"/>
          <w:color w:val="000000"/>
          <w:sz w:val="28"/>
          <w:szCs w:val="28"/>
          <w:bdr w:val="none" w:sz="0" w:space="0" w:color="auto" w:frame="1"/>
        </w:rPr>
        <w:t>.20</w:t>
      </w:r>
      <w:r w:rsidR="00D46D6F">
        <w:rPr>
          <w:rFonts w:ascii="Times New Roman" w:eastAsia="Times New Roman" w:hAnsi="Times New Roman" w:cs="Times New Roman"/>
          <w:color w:val="000000"/>
          <w:sz w:val="28"/>
          <w:szCs w:val="28"/>
          <w:bdr w:val="none" w:sz="0" w:space="0" w:color="auto" w:frame="1"/>
        </w:rPr>
        <w:t>21</w:t>
      </w:r>
      <w:r w:rsidR="00547B5B">
        <w:rPr>
          <w:rFonts w:ascii="Times New Roman" w:eastAsia="Times New Roman" w:hAnsi="Times New Roman" w:cs="Times New Roman"/>
          <w:color w:val="000000"/>
          <w:sz w:val="28"/>
          <w:szCs w:val="28"/>
          <w:bdr w:val="none" w:sz="0" w:space="0" w:color="auto" w:frame="1"/>
        </w:rPr>
        <w:t xml:space="preserve"> года №19-п</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t>Требования</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t>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color w:val="000000"/>
          <w:sz w:val="28"/>
          <w:szCs w:val="28"/>
          <w:bdr w:val="none" w:sz="0" w:space="0" w:color="auto" w:frame="1"/>
        </w:rPr>
      </w:pP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1. 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(далее - Требования к качеству услуг по погребению) разработаны в соответствии с Федеральным законом от 01.01.01 года «О погребении и похоронном деле».</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2. Определения, используемые в Требованиях к качеству услуг по погребению:</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1) стандартное погребение - действия по захоронению тела (останков) человека после его смерти в соответствии с санитарно-гигиеническими требованиями путем предания тела (останков) умершего земле (захоронение в могилу);</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2) погребение мертворожденного - действия по захоронению тела (останков) мертворожденного ребенка по истечении 154 дней </w:t>
      </w:r>
      <w:hyperlink r:id="rId9" w:tooltip="Беременность" w:history="1">
        <w:r w:rsidRPr="00D46D6F">
          <w:rPr>
            <w:rFonts w:ascii="Times New Roman" w:eastAsia="Times New Roman" w:hAnsi="Times New Roman" w:cs="Times New Roman"/>
            <w:color w:val="743399"/>
            <w:sz w:val="28"/>
            <w:szCs w:val="28"/>
            <w:u w:val="single"/>
          </w:rPr>
          <w:t>беременности</w:t>
        </w:r>
      </w:hyperlink>
      <w:r w:rsidRPr="00D46D6F">
        <w:rPr>
          <w:rFonts w:ascii="Times New Roman" w:eastAsia="Times New Roman" w:hAnsi="Times New Roman" w:cs="Times New Roman"/>
          <w:color w:val="000000"/>
          <w:sz w:val="28"/>
          <w:szCs w:val="28"/>
          <w:bdr w:val="none" w:sz="0" w:space="0" w:color="auto" w:frame="1"/>
        </w:rPr>
        <w:t> в соответствии с санитарно-гигиеническими требованиями путем предания тела (останков) земле (захоронение в могилу).</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3. Требования, предъявляемые качеству услуг на стандартное погребение приведены в приложении № 1.</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color w:val="000000"/>
          <w:sz w:val="28"/>
          <w:szCs w:val="28"/>
          <w:bdr w:val="none" w:sz="0" w:space="0" w:color="auto" w:frame="1"/>
        </w:rPr>
        <w:t>4. Требования, предъявляемые качеству услуг на погребение мертворожденного ребенка по истечении 154 дней беременности представлены в приложении № 2.</w:t>
      </w:r>
    </w:p>
    <w:p w:rsidR="005309EA" w:rsidRPr="00D46D6F" w:rsidRDefault="005309EA">
      <w:pPr>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br w:type="page"/>
      </w:r>
    </w:p>
    <w:p w:rsidR="005309EA" w:rsidRPr="00D46D6F" w:rsidRDefault="005309EA" w:rsidP="005309EA">
      <w:pPr>
        <w:spacing w:after="0" w:line="240" w:lineRule="auto"/>
        <w:contextualSpacing/>
        <w:jc w:val="right"/>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lastRenderedPageBreak/>
        <w:t>Приложение №1</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t>Требования, предъявляемые качеству услуг</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t>на стандартное погребение</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color w:val="000000"/>
          <w:sz w:val="28"/>
          <w:szCs w:val="28"/>
          <w:bdr w:val="none" w:sz="0" w:space="0" w:color="auto" w:frame="1"/>
        </w:rPr>
      </w:pP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1. Оформление документов, необходимых для погребения.</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Оформление заказа на оказание услуги. Проверка предоставленных документов. Оформление государственного свидетельства о смерти и справки о смерти установленной формы. Определение места погребения.</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2. Предоставление и доставка гроба и других предметов, необходимых для погребения.</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Предоставление гроба из </w:t>
      </w:r>
      <w:hyperlink r:id="rId10" w:tooltip="Пиломатериалы" w:history="1">
        <w:r w:rsidRPr="00D46D6F">
          <w:rPr>
            <w:rFonts w:ascii="Times New Roman" w:eastAsia="Times New Roman" w:hAnsi="Times New Roman" w:cs="Times New Roman"/>
            <w:bCs/>
            <w:color w:val="743399"/>
            <w:sz w:val="28"/>
            <w:szCs w:val="28"/>
            <w:u w:val="single"/>
          </w:rPr>
          <w:t>пиломатериала</w:t>
        </w:r>
      </w:hyperlink>
      <w:r w:rsidRPr="00D46D6F">
        <w:rPr>
          <w:rFonts w:ascii="Times New Roman" w:eastAsia="Times New Roman" w:hAnsi="Times New Roman" w:cs="Times New Roman"/>
          <w:bCs/>
          <w:color w:val="000000"/>
          <w:sz w:val="28"/>
          <w:szCs w:val="28"/>
          <w:bdr w:val="none" w:sz="0" w:space="0" w:color="auto" w:frame="1"/>
        </w:rPr>
        <w:t> длиной 200 см: внутренняя обивка - белая или голубая хлопчатобумажная ткань, внешняя – ткань не ярких оттенков) с устройством подушки. Предоставление креста или тумбы, в зависимости от </w:t>
      </w:r>
      <w:hyperlink r:id="rId11" w:tooltip="Вероисповедание" w:history="1">
        <w:r w:rsidRPr="00D46D6F">
          <w:rPr>
            <w:rFonts w:ascii="Times New Roman" w:eastAsia="Times New Roman" w:hAnsi="Times New Roman" w:cs="Times New Roman"/>
            <w:bCs/>
            <w:color w:val="743399"/>
            <w:sz w:val="28"/>
            <w:szCs w:val="28"/>
            <w:u w:val="single"/>
          </w:rPr>
          <w:t>вероисповедания</w:t>
        </w:r>
      </w:hyperlink>
      <w:r w:rsidRPr="00D46D6F">
        <w:rPr>
          <w:rFonts w:ascii="Times New Roman" w:eastAsia="Times New Roman" w:hAnsi="Times New Roman" w:cs="Times New Roman"/>
          <w:bCs/>
          <w:color w:val="000000"/>
          <w:sz w:val="28"/>
          <w:szCs w:val="28"/>
          <w:bdr w:val="none" w:sz="0" w:space="0" w:color="auto" w:frame="1"/>
        </w:rPr>
        <w:t>. Доставка гроба, креста и других предметов, необходимых для погребения, по указанному заказчиком адресу.</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Для погребения ребенка, родившегося живым и умершего в первый год жизни предоставляется гроб длиной 70 см.</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3. Перевозка тела (останков) умершего на кладбище.</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Вынос гроба с телом умершего из помещения, установка в специально оборудованное транспортное средство. Транспортировка тела и сопровождающих лиц к месту погребения с соблюдением скорости, не превышающей 40 км/час. Снятие гроба с телом умершего со специально оборудованного транспортного средства.</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4. Погребение.</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Рытьё могилы вручную или механическим способом (длина - 2,3 м, ширина - 1,0 м, глубина - 1,5 м). При погребении ребенка, родившегося живым и умершего в первый год жизни размеры могилы: длина - 1м, ширина – 0,5 м, глубина – 1,5 м. Забивание крышки гроба и опускание гроба в могилу. Засыпка могилы и устройство надмогильного холма высотой не более 0,5 м. Установка креста с регистрационной табличкой с указанием фамилии, имени, отчества погребенного, даты рождения и смерти (регистрационного номера и даты смерти для умершего, личность которого не установлена). Регистрация захоронения.</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5.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5309EA" w:rsidRPr="00D46D6F" w:rsidRDefault="005309EA" w:rsidP="005309EA">
      <w:pPr>
        <w:spacing w:after="0" w:line="240" w:lineRule="auto"/>
        <w:ind w:firstLine="567"/>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6. Оплата стоимости услуг, предоставляемых сверх гарантированного перечня услуг по погребению (по согласованию), производится за счет средств лица, взявшего на себя обязанность осуществить погребение умершего.</w:t>
      </w:r>
    </w:p>
    <w:p w:rsidR="005309EA" w:rsidRPr="00D46D6F" w:rsidRDefault="005309EA">
      <w:pPr>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br w:type="page"/>
      </w:r>
    </w:p>
    <w:p w:rsidR="005309EA" w:rsidRPr="00D46D6F" w:rsidRDefault="005309EA" w:rsidP="005309EA">
      <w:pPr>
        <w:spacing w:after="0" w:line="240" w:lineRule="auto"/>
        <w:contextualSpacing/>
        <w:jc w:val="right"/>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lastRenderedPageBreak/>
        <w:t>Приложение №2</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t>Требования, предъявляемые качеству услуг</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rPr>
      </w:pPr>
      <w:r w:rsidRPr="00D46D6F">
        <w:rPr>
          <w:rFonts w:ascii="Times New Roman" w:eastAsia="Times New Roman" w:hAnsi="Times New Roman" w:cs="Times New Roman"/>
          <w:b/>
          <w:bCs/>
          <w:color w:val="000000"/>
          <w:sz w:val="28"/>
          <w:szCs w:val="28"/>
          <w:bdr w:val="none" w:sz="0" w:space="0" w:color="auto" w:frame="1"/>
        </w:rPr>
        <w:t>на погребение мертворожденного ребенка по истечении 154 дней беременности</w:t>
      </w:r>
    </w:p>
    <w:p w:rsidR="005309EA" w:rsidRPr="00D46D6F" w:rsidRDefault="005309EA" w:rsidP="005309EA">
      <w:pPr>
        <w:spacing w:after="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rPr>
      </w:pP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1. Оформление документов, необходимых для погребения.</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Оформление заказа на оказание услуги. Проверка предоставленных документов. Оформление государственного свидетельства о смерти и справки о смерти установленной формы. Определение места погребения.</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Пакет документов включает:</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 справку о смерти по форме № 26, утвержденной постановлением Правительства Российской Федерации от </w:t>
      </w:r>
      <w:hyperlink r:id="rId12" w:tooltip="31 октября" w:history="1">
        <w:r w:rsidRPr="00D46D6F">
          <w:rPr>
            <w:rFonts w:ascii="Times New Roman" w:eastAsia="Times New Roman" w:hAnsi="Times New Roman" w:cs="Times New Roman"/>
            <w:bCs/>
            <w:color w:val="743399"/>
            <w:sz w:val="28"/>
            <w:szCs w:val="28"/>
            <w:u w:val="single"/>
          </w:rPr>
          <w:t>31 октября</w:t>
        </w:r>
      </w:hyperlink>
      <w:r w:rsidRPr="00D46D6F">
        <w:rPr>
          <w:rFonts w:ascii="Times New Roman" w:eastAsia="Times New Roman" w:hAnsi="Times New Roman" w:cs="Times New Roman"/>
          <w:bCs/>
          <w:color w:val="000000"/>
          <w:sz w:val="28"/>
          <w:szCs w:val="28"/>
          <w:bdr w:val="none" w:sz="0" w:space="0" w:color="auto" w:frame="1"/>
        </w:rPr>
        <w:t> 1998 года № 000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 обращение родственников или </w:t>
      </w:r>
      <w:hyperlink r:id="rId13" w:tooltip="Медицинские центры" w:history="1">
        <w:r w:rsidRPr="00D46D6F">
          <w:rPr>
            <w:rFonts w:ascii="Times New Roman" w:eastAsia="Times New Roman" w:hAnsi="Times New Roman" w:cs="Times New Roman"/>
            <w:bCs/>
            <w:color w:val="743399"/>
            <w:sz w:val="28"/>
            <w:szCs w:val="28"/>
            <w:u w:val="single"/>
          </w:rPr>
          <w:t>медицинского учреждения</w:t>
        </w:r>
      </w:hyperlink>
      <w:r w:rsidRPr="00D46D6F">
        <w:rPr>
          <w:rFonts w:ascii="Times New Roman" w:eastAsia="Times New Roman" w:hAnsi="Times New Roman" w:cs="Times New Roman"/>
          <w:bCs/>
          <w:color w:val="000000"/>
          <w:sz w:val="28"/>
          <w:szCs w:val="28"/>
          <w:bdr w:val="none" w:sz="0" w:space="0" w:color="auto" w:frame="1"/>
        </w:rPr>
        <w:t>.</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2. Предоставление и доставка гроба и других предметов, необходимых для погребения мертворожденного.</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Для облачения тела предоставляются покрывала (2 штуки размером 80 * 50 см), изготовленные из хлопчатобумажного материала.</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Для погребения предоставляется гроб деревянный длиной 70 см, изготовленный из пиломатериала хвойных или лиственных пород. Работниками специализированной службы по вопросам похоронного дела производится доставка гроба до прозекторского отделения медицинского учреждения. Погрузочно-разгрузочные работы, туалет мертворожденного и укладывание тела (останков) мертворожденного в гроб осуществляются работниками прозекторского отделения медицинского учреждения.</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3. Перевозка тела (останков) мертворожденного на кладбище.</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Перевозка тела (останков) мертворожденного включает перевозку гроба с телом мертворожденного из прозекторского отделения медицинского учреждения до кладбища специально оборудованным транспортным средством с соблюдением скорости, не превышающей 40 км/час.</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4. Погребение.</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Рытьё могилы вручную или механическим способом. Размеры могилы: длина - 1м, ширина – 0,5 м, глубина – 1,5 м. Опускание гроба в могилу. Засыпка могилы и устройство надмогильного холма. Установка регистрационной таблички. Регистрация захоронения.</w:t>
      </w:r>
    </w:p>
    <w:p w:rsidR="005309EA" w:rsidRPr="00D46D6F" w:rsidRDefault="005309EA" w:rsidP="005309EA">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rPr>
      </w:pPr>
      <w:r w:rsidRPr="00D46D6F">
        <w:rPr>
          <w:rFonts w:ascii="Times New Roman" w:eastAsia="Times New Roman" w:hAnsi="Times New Roman" w:cs="Times New Roman"/>
          <w:bCs/>
          <w:color w:val="000000"/>
          <w:sz w:val="28"/>
          <w:szCs w:val="28"/>
          <w:bdr w:val="none" w:sz="0" w:space="0" w:color="auto" w:frame="1"/>
        </w:rPr>
        <w:t>5.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мертворожденного.</w:t>
      </w:r>
    </w:p>
    <w:p w:rsidR="00C1502E" w:rsidRPr="00D46D6F" w:rsidRDefault="00547B5B" w:rsidP="005309EA">
      <w:pPr>
        <w:spacing w:after="0"/>
        <w:contextualSpacing/>
        <w:rPr>
          <w:rFonts w:ascii="Times New Roman" w:hAnsi="Times New Roman" w:cs="Times New Roman"/>
          <w:sz w:val="28"/>
          <w:szCs w:val="28"/>
        </w:rPr>
      </w:pPr>
    </w:p>
    <w:sectPr w:rsidR="00C1502E" w:rsidRPr="00D46D6F" w:rsidSect="00600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97987"/>
    <w:multiLevelType w:val="multilevel"/>
    <w:tmpl w:val="5DD0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3098E"/>
    <w:multiLevelType w:val="hybridMultilevel"/>
    <w:tmpl w:val="9F46C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EA"/>
    <w:rsid w:val="003A15A0"/>
    <w:rsid w:val="005309EA"/>
    <w:rsid w:val="00547B5B"/>
    <w:rsid w:val="00600C2C"/>
    <w:rsid w:val="00730AED"/>
    <w:rsid w:val="00AD087C"/>
    <w:rsid w:val="00B66313"/>
    <w:rsid w:val="00D46D6F"/>
    <w:rsid w:val="00F5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860AA-C9B0-437D-BE2A-F81025B4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0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9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09EA"/>
    <w:rPr>
      <w:color w:val="0000FF"/>
      <w:u w:val="single"/>
    </w:rPr>
  </w:style>
  <w:style w:type="paragraph" w:styleId="z-">
    <w:name w:val="HTML Top of Form"/>
    <w:basedOn w:val="a"/>
    <w:next w:val="a"/>
    <w:link w:val="z-0"/>
    <w:hidden/>
    <w:uiPriority w:val="99"/>
    <w:semiHidden/>
    <w:unhideWhenUsed/>
    <w:rsid w:val="005309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309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09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309EA"/>
    <w:rPr>
      <w:rFonts w:ascii="Arial" w:eastAsia="Times New Roman" w:hAnsi="Arial" w:cs="Arial"/>
      <w:vanish/>
      <w:sz w:val="16"/>
      <w:szCs w:val="16"/>
      <w:lang w:eastAsia="ru-RU"/>
    </w:rPr>
  </w:style>
  <w:style w:type="paragraph" w:styleId="a4">
    <w:name w:val="Normal (Web)"/>
    <w:basedOn w:val="a"/>
    <w:unhideWhenUsed/>
    <w:rsid w:val="005309E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30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9EA"/>
    <w:rPr>
      <w:rFonts w:ascii="Tahoma" w:hAnsi="Tahoma" w:cs="Tahoma"/>
      <w:sz w:val="16"/>
      <w:szCs w:val="16"/>
    </w:rPr>
  </w:style>
  <w:style w:type="paragraph" w:styleId="a7">
    <w:name w:val="List Paragraph"/>
    <w:basedOn w:val="a"/>
    <w:uiPriority w:val="34"/>
    <w:qFormat/>
    <w:rsid w:val="005309EA"/>
    <w:pPr>
      <w:ind w:left="720"/>
      <w:contextualSpacing/>
    </w:pPr>
  </w:style>
  <w:style w:type="character" w:customStyle="1" w:styleId="a8">
    <w:name w:val="Основной текст_"/>
    <w:basedOn w:val="a0"/>
    <w:link w:val="11"/>
    <w:locked/>
    <w:rsid w:val="00D46D6F"/>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8"/>
    <w:rsid w:val="00D46D6F"/>
    <w:pPr>
      <w:shd w:val="clear" w:color="auto" w:fill="FFFFFF"/>
      <w:spacing w:after="0"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72854">
      <w:bodyDiv w:val="1"/>
      <w:marLeft w:val="0"/>
      <w:marRight w:val="0"/>
      <w:marTop w:val="0"/>
      <w:marBottom w:val="0"/>
      <w:divBdr>
        <w:top w:val="none" w:sz="0" w:space="0" w:color="auto"/>
        <w:left w:val="none" w:sz="0" w:space="0" w:color="auto"/>
        <w:bottom w:val="none" w:sz="0" w:space="0" w:color="auto"/>
        <w:right w:val="none" w:sz="0" w:space="0" w:color="auto"/>
      </w:divBdr>
    </w:div>
    <w:div w:id="1098720000">
      <w:bodyDiv w:val="1"/>
      <w:marLeft w:val="0"/>
      <w:marRight w:val="0"/>
      <w:marTop w:val="0"/>
      <w:marBottom w:val="0"/>
      <w:divBdr>
        <w:top w:val="none" w:sz="0" w:space="0" w:color="auto"/>
        <w:left w:val="none" w:sz="0" w:space="0" w:color="auto"/>
        <w:bottom w:val="none" w:sz="0" w:space="0" w:color="auto"/>
        <w:right w:val="none" w:sz="0" w:space="0" w:color="auto"/>
      </w:divBdr>
      <w:divsChild>
        <w:div w:id="1574319733">
          <w:marLeft w:val="0"/>
          <w:marRight w:val="150"/>
          <w:marTop w:val="0"/>
          <w:marBottom w:val="0"/>
          <w:divBdr>
            <w:top w:val="none" w:sz="0" w:space="0" w:color="auto"/>
            <w:left w:val="none" w:sz="0" w:space="0" w:color="auto"/>
            <w:bottom w:val="none" w:sz="0" w:space="0" w:color="auto"/>
            <w:right w:val="none" w:sz="0" w:space="0" w:color="auto"/>
          </w:divBdr>
          <w:divsChild>
            <w:div w:id="33191225">
              <w:marLeft w:val="0"/>
              <w:marRight w:val="0"/>
              <w:marTop w:val="0"/>
              <w:marBottom w:val="0"/>
              <w:divBdr>
                <w:top w:val="none" w:sz="0" w:space="0" w:color="auto"/>
                <w:left w:val="none" w:sz="0" w:space="0" w:color="auto"/>
                <w:bottom w:val="none" w:sz="0" w:space="0" w:color="auto"/>
                <w:right w:val="none" w:sz="0" w:space="0" w:color="auto"/>
              </w:divBdr>
              <w:divsChild>
                <w:div w:id="786509187">
                  <w:marLeft w:val="0"/>
                  <w:marRight w:val="0"/>
                  <w:marTop w:val="0"/>
                  <w:marBottom w:val="0"/>
                  <w:divBdr>
                    <w:top w:val="none" w:sz="0" w:space="0" w:color="auto"/>
                    <w:left w:val="none" w:sz="0" w:space="0" w:color="auto"/>
                    <w:bottom w:val="none" w:sz="0" w:space="0" w:color="auto"/>
                    <w:right w:val="none" w:sz="0" w:space="0" w:color="auto"/>
                  </w:divBdr>
                  <w:divsChild>
                    <w:div w:id="8602133">
                      <w:marLeft w:val="0"/>
                      <w:marRight w:val="0"/>
                      <w:marTop w:val="0"/>
                      <w:marBottom w:val="0"/>
                      <w:divBdr>
                        <w:top w:val="none" w:sz="0" w:space="0" w:color="auto"/>
                        <w:left w:val="none" w:sz="0" w:space="0" w:color="auto"/>
                        <w:bottom w:val="none" w:sz="0" w:space="0" w:color="auto"/>
                        <w:right w:val="none" w:sz="0" w:space="0" w:color="auto"/>
                      </w:divBdr>
                      <w:divsChild>
                        <w:div w:id="197936187">
                          <w:marLeft w:val="0"/>
                          <w:marRight w:val="0"/>
                          <w:marTop w:val="0"/>
                          <w:marBottom w:val="0"/>
                          <w:divBdr>
                            <w:top w:val="none" w:sz="0" w:space="0" w:color="auto"/>
                            <w:left w:val="none" w:sz="0" w:space="0" w:color="auto"/>
                            <w:bottom w:val="none" w:sz="0" w:space="0" w:color="auto"/>
                            <w:right w:val="none" w:sz="0" w:space="0" w:color="auto"/>
                          </w:divBdr>
                        </w:div>
                        <w:div w:id="660931861">
                          <w:marLeft w:val="0"/>
                          <w:marRight w:val="0"/>
                          <w:marTop w:val="0"/>
                          <w:marBottom w:val="0"/>
                          <w:divBdr>
                            <w:top w:val="none" w:sz="0" w:space="0" w:color="auto"/>
                            <w:left w:val="none" w:sz="0" w:space="0" w:color="auto"/>
                            <w:bottom w:val="none" w:sz="0" w:space="0" w:color="auto"/>
                            <w:right w:val="none" w:sz="0" w:space="0" w:color="auto"/>
                          </w:divBdr>
                        </w:div>
                        <w:div w:id="10842889">
                          <w:marLeft w:val="0"/>
                          <w:marRight w:val="0"/>
                          <w:marTop w:val="0"/>
                          <w:marBottom w:val="0"/>
                          <w:divBdr>
                            <w:top w:val="none" w:sz="0" w:space="0" w:color="auto"/>
                            <w:left w:val="none" w:sz="0" w:space="0" w:color="auto"/>
                            <w:bottom w:val="none" w:sz="0" w:space="0" w:color="auto"/>
                            <w:right w:val="none" w:sz="0" w:space="0" w:color="auto"/>
                          </w:divBdr>
                        </w:div>
                        <w:div w:id="1871724472">
                          <w:marLeft w:val="0"/>
                          <w:marRight w:val="0"/>
                          <w:marTop w:val="0"/>
                          <w:marBottom w:val="0"/>
                          <w:divBdr>
                            <w:top w:val="none" w:sz="0" w:space="0" w:color="auto"/>
                            <w:left w:val="none" w:sz="0" w:space="0" w:color="auto"/>
                            <w:bottom w:val="none" w:sz="0" w:space="0" w:color="auto"/>
                            <w:right w:val="none" w:sz="0" w:space="0" w:color="auto"/>
                          </w:divBdr>
                          <w:divsChild>
                            <w:div w:id="1431127384">
                              <w:marLeft w:val="0"/>
                              <w:marRight w:val="0"/>
                              <w:marTop w:val="0"/>
                              <w:marBottom w:val="0"/>
                              <w:divBdr>
                                <w:top w:val="none" w:sz="0" w:space="0" w:color="auto"/>
                                <w:left w:val="none" w:sz="0" w:space="0" w:color="auto"/>
                                <w:bottom w:val="none" w:sz="0" w:space="0" w:color="auto"/>
                                <w:right w:val="none" w:sz="0" w:space="0" w:color="auto"/>
                              </w:divBdr>
                              <w:divsChild>
                                <w:div w:id="622537987">
                                  <w:marLeft w:val="0"/>
                                  <w:marRight w:val="0"/>
                                  <w:marTop w:val="0"/>
                                  <w:marBottom w:val="0"/>
                                  <w:divBdr>
                                    <w:top w:val="none" w:sz="0" w:space="0" w:color="auto"/>
                                    <w:left w:val="none" w:sz="0" w:space="0" w:color="auto"/>
                                    <w:bottom w:val="none" w:sz="0" w:space="0" w:color="auto"/>
                                    <w:right w:val="none" w:sz="0" w:space="0" w:color="auto"/>
                                  </w:divBdr>
                                  <w:divsChild>
                                    <w:div w:id="12858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09931">
              <w:marLeft w:val="0"/>
              <w:marRight w:val="0"/>
              <w:marTop w:val="0"/>
              <w:marBottom w:val="0"/>
              <w:divBdr>
                <w:top w:val="none" w:sz="0" w:space="0" w:color="auto"/>
                <w:left w:val="none" w:sz="0" w:space="0" w:color="auto"/>
                <w:bottom w:val="none" w:sz="0" w:space="0" w:color="auto"/>
                <w:right w:val="none" w:sz="0" w:space="0" w:color="auto"/>
              </w:divBdr>
              <w:divsChild>
                <w:div w:id="2089812767">
                  <w:marLeft w:val="150"/>
                  <w:marRight w:val="225"/>
                  <w:marTop w:val="0"/>
                  <w:marBottom w:val="0"/>
                  <w:divBdr>
                    <w:top w:val="none" w:sz="0" w:space="0" w:color="auto"/>
                    <w:left w:val="none" w:sz="0" w:space="0" w:color="auto"/>
                    <w:bottom w:val="none" w:sz="0" w:space="0" w:color="auto"/>
                    <w:right w:val="none" w:sz="0" w:space="0" w:color="auto"/>
                  </w:divBdr>
                  <w:divsChild>
                    <w:div w:id="691148831">
                      <w:marLeft w:val="270"/>
                      <w:marRight w:val="120"/>
                      <w:marTop w:val="0"/>
                      <w:marBottom w:val="540"/>
                      <w:divBdr>
                        <w:top w:val="none" w:sz="0" w:space="0" w:color="auto"/>
                        <w:left w:val="none" w:sz="0" w:space="0" w:color="auto"/>
                        <w:bottom w:val="none" w:sz="0" w:space="0" w:color="auto"/>
                        <w:right w:val="none" w:sz="0" w:space="0" w:color="auto"/>
                      </w:divBdr>
                      <w:divsChild>
                        <w:div w:id="1023046478">
                          <w:marLeft w:val="0"/>
                          <w:marRight w:val="0"/>
                          <w:marTop w:val="0"/>
                          <w:marBottom w:val="720"/>
                          <w:divBdr>
                            <w:top w:val="none" w:sz="0" w:space="0" w:color="auto"/>
                            <w:left w:val="none" w:sz="0" w:space="0" w:color="auto"/>
                            <w:bottom w:val="none" w:sz="0" w:space="0" w:color="auto"/>
                            <w:right w:val="none" w:sz="0" w:space="0" w:color="auto"/>
                          </w:divBdr>
                          <w:divsChild>
                            <w:div w:id="845485421">
                              <w:marLeft w:val="0"/>
                              <w:marRight w:val="0"/>
                              <w:marTop w:val="0"/>
                              <w:marBottom w:val="750"/>
                              <w:divBdr>
                                <w:top w:val="none" w:sz="0" w:space="0" w:color="auto"/>
                                <w:left w:val="none" w:sz="0" w:space="0" w:color="auto"/>
                                <w:bottom w:val="none" w:sz="0" w:space="0" w:color="auto"/>
                                <w:right w:val="none" w:sz="0" w:space="0" w:color="auto"/>
                              </w:divBdr>
                              <w:divsChild>
                                <w:div w:id="737752052">
                                  <w:marLeft w:val="0"/>
                                  <w:marRight w:val="0"/>
                                  <w:marTop w:val="0"/>
                                  <w:marBottom w:val="0"/>
                                  <w:divBdr>
                                    <w:top w:val="none" w:sz="0" w:space="0" w:color="auto"/>
                                    <w:left w:val="none" w:sz="0" w:space="0" w:color="auto"/>
                                    <w:bottom w:val="none" w:sz="0" w:space="0" w:color="auto"/>
                                    <w:right w:val="none" w:sz="0" w:space="0" w:color="auto"/>
                                  </w:divBdr>
                                </w:div>
                              </w:divsChild>
                            </w:div>
                            <w:div w:id="1051152444">
                              <w:marLeft w:val="0"/>
                              <w:marRight w:val="0"/>
                              <w:marTop w:val="0"/>
                              <w:marBottom w:val="0"/>
                              <w:divBdr>
                                <w:top w:val="none" w:sz="0" w:space="0" w:color="auto"/>
                                <w:left w:val="none" w:sz="0" w:space="0" w:color="auto"/>
                                <w:bottom w:val="none" w:sz="0" w:space="0" w:color="auto"/>
                                <w:right w:val="none" w:sz="0" w:space="0" w:color="auto"/>
                              </w:divBdr>
                              <w:divsChild>
                                <w:div w:id="1950044619">
                                  <w:marLeft w:val="0"/>
                                  <w:marRight w:val="4875"/>
                                  <w:marTop w:val="0"/>
                                  <w:marBottom w:val="0"/>
                                  <w:divBdr>
                                    <w:top w:val="none" w:sz="0" w:space="0" w:color="auto"/>
                                    <w:left w:val="none" w:sz="0" w:space="0" w:color="auto"/>
                                    <w:bottom w:val="none" w:sz="0" w:space="0" w:color="auto"/>
                                    <w:right w:val="none" w:sz="0" w:space="0" w:color="auto"/>
                                  </w:divBdr>
                                </w:div>
                                <w:div w:id="1727294142">
                                  <w:marLeft w:val="0"/>
                                  <w:marRight w:val="0"/>
                                  <w:marTop w:val="0"/>
                                  <w:marBottom w:val="0"/>
                                  <w:divBdr>
                                    <w:top w:val="single" w:sz="6" w:space="2" w:color="CCCCCC"/>
                                    <w:left w:val="single" w:sz="6" w:space="2" w:color="CCCCCC"/>
                                    <w:bottom w:val="single" w:sz="6" w:space="2" w:color="CCCCCC"/>
                                    <w:right w:val="single" w:sz="6" w:space="2" w:color="CCCCCC"/>
                                  </w:divBdr>
                                </w:div>
                                <w:div w:id="678316231">
                                  <w:marLeft w:val="0"/>
                                  <w:marRight w:val="0"/>
                                  <w:marTop w:val="0"/>
                                  <w:marBottom w:val="0"/>
                                  <w:divBdr>
                                    <w:top w:val="single" w:sz="6" w:space="2" w:color="CCCCCC"/>
                                    <w:left w:val="single" w:sz="6" w:space="2" w:color="CCCCCC"/>
                                    <w:bottom w:val="single" w:sz="6" w:space="2" w:color="CCCCCC"/>
                                    <w:right w:val="single" w:sz="6" w:space="2" w:color="CCCCCC"/>
                                  </w:divBdr>
                                </w:div>
                                <w:div w:id="3785533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202742041">
                  <w:marLeft w:val="0"/>
                  <w:marRight w:val="0"/>
                  <w:marTop w:val="0"/>
                  <w:marBottom w:val="0"/>
                  <w:divBdr>
                    <w:top w:val="none" w:sz="0" w:space="0" w:color="auto"/>
                    <w:left w:val="none" w:sz="0" w:space="0" w:color="auto"/>
                    <w:bottom w:val="none" w:sz="0" w:space="0" w:color="auto"/>
                    <w:right w:val="none" w:sz="0" w:space="0" w:color="auto"/>
                  </w:divBdr>
                  <w:divsChild>
                    <w:div w:id="987629120">
                      <w:marLeft w:val="0"/>
                      <w:marRight w:val="0"/>
                      <w:marTop w:val="0"/>
                      <w:marBottom w:val="75"/>
                      <w:divBdr>
                        <w:top w:val="none" w:sz="0" w:space="0" w:color="auto"/>
                        <w:left w:val="none" w:sz="0" w:space="0" w:color="auto"/>
                        <w:bottom w:val="none" w:sz="0" w:space="0" w:color="auto"/>
                        <w:right w:val="none" w:sz="0" w:space="0" w:color="auto"/>
                      </w:divBdr>
                      <w:divsChild>
                        <w:div w:id="1007253651">
                          <w:marLeft w:val="0"/>
                          <w:marRight w:val="0"/>
                          <w:marTop w:val="75"/>
                          <w:marBottom w:val="0"/>
                          <w:divBdr>
                            <w:top w:val="single" w:sz="6" w:space="14" w:color="000000"/>
                            <w:left w:val="none" w:sz="0" w:space="0" w:color="auto"/>
                            <w:bottom w:val="none" w:sz="0" w:space="14" w:color="auto"/>
                            <w:right w:val="none" w:sz="0" w:space="0" w:color="auto"/>
                          </w:divBdr>
                          <w:divsChild>
                            <w:div w:id="1063603470">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2672">
      <w:bodyDiv w:val="1"/>
      <w:marLeft w:val="0"/>
      <w:marRight w:val="0"/>
      <w:marTop w:val="0"/>
      <w:marBottom w:val="0"/>
      <w:divBdr>
        <w:top w:val="none" w:sz="0" w:space="0" w:color="auto"/>
        <w:left w:val="none" w:sz="0" w:space="0" w:color="auto"/>
        <w:bottom w:val="none" w:sz="0" w:space="0" w:color="auto"/>
        <w:right w:val="none" w:sz="0" w:space="0" w:color="auto"/>
      </w:divBdr>
    </w:div>
    <w:div w:id="18547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12_yanvarya/" TargetMode="External"/><Relationship Id="rId13" Type="http://schemas.openxmlformats.org/officeDocument/2006/relationships/hyperlink" Target="http://pandia.ru/text/category/meditcinskie_tcentri/"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pandia.ru/text/category/31_oktyabr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6_oktyabrya/" TargetMode="External"/><Relationship Id="rId11" Type="http://schemas.openxmlformats.org/officeDocument/2006/relationships/hyperlink" Target="http://pandia.ru/text/category/veroispovedani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andia.ru/text/category/pilomateriali/" TargetMode="External"/><Relationship Id="rId4" Type="http://schemas.openxmlformats.org/officeDocument/2006/relationships/webSettings" Target="webSettings.xml"/><Relationship Id="rId9" Type="http://schemas.openxmlformats.org/officeDocument/2006/relationships/hyperlink" Target="http://pandia.ru/text/category/beremen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Gigabit</dc:creator>
  <cp:lastModifiedBy>Пользователь Windows</cp:lastModifiedBy>
  <cp:revision>3</cp:revision>
  <cp:lastPrinted>2021-03-15T07:08:00Z</cp:lastPrinted>
  <dcterms:created xsi:type="dcterms:W3CDTF">2021-03-02T09:32:00Z</dcterms:created>
  <dcterms:modified xsi:type="dcterms:W3CDTF">2021-03-15T07:09:00Z</dcterms:modified>
</cp:coreProperties>
</file>